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38A" w:rsidRPr="0051038A" w:rsidRDefault="0051038A" w:rsidP="005D542E">
      <w:pPr>
        <w:shd w:val="clear" w:color="auto" w:fill="FFFFFF"/>
        <w:spacing w:after="480" w:line="240" w:lineRule="auto"/>
        <w:jc w:val="center"/>
        <w:outlineLvl w:val="0"/>
        <w:rPr>
          <w:rFonts w:ascii="Arial" w:eastAsia="Times New Roman" w:hAnsi="Arial" w:cs="Arial"/>
          <w:b/>
          <w:bCs/>
          <w:color w:val="3C4052"/>
          <w:kern w:val="36"/>
          <w:sz w:val="35"/>
          <w:szCs w:val="35"/>
          <w:lang w:eastAsia="ru-RU"/>
        </w:rPr>
      </w:pPr>
      <w:r w:rsidRPr="0051038A">
        <w:rPr>
          <w:rFonts w:ascii="Arial" w:eastAsia="Times New Roman" w:hAnsi="Arial" w:cs="Arial"/>
          <w:b/>
          <w:bCs/>
          <w:color w:val="3C4052"/>
          <w:kern w:val="36"/>
          <w:sz w:val="35"/>
          <w:szCs w:val="35"/>
          <w:lang w:eastAsia="ru-RU"/>
        </w:rPr>
        <w:t>«Горячая линия» Министерст</w:t>
      </w:r>
      <w:bookmarkStart w:id="0" w:name="_GoBack"/>
      <w:bookmarkEnd w:id="0"/>
      <w:r w:rsidRPr="0051038A">
        <w:rPr>
          <w:rFonts w:ascii="Arial" w:eastAsia="Times New Roman" w:hAnsi="Arial" w:cs="Arial"/>
          <w:b/>
          <w:bCs/>
          <w:color w:val="3C4052"/>
          <w:kern w:val="36"/>
          <w:sz w:val="35"/>
          <w:szCs w:val="35"/>
          <w:lang w:eastAsia="ru-RU"/>
        </w:rPr>
        <w:t>ва образования и науки Республики Татарстан</w:t>
      </w:r>
    </w:p>
    <w:p w:rsidR="0051038A" w:rsidRPr="0051038A" w:rsidRDefault="0051038A" w:rsidP="005103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1038A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В Министерстве образования и науки Республики Татарстан открыта «горячая линия» для </w:t>
      </w:r>
      <w:r w:rsidRPr="0051038A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51038A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коронавируса</w:t>
      </w:r>
      <w:proofErr w:type="spellEnd"/>
      <w:r w:rsidRPr="0051038A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.</w:t>
      </w:r>
      <w:r w:rsidRPr="0051038A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 Линия работает в будние дни с 09:00 до 18:00.</w:t>
      </w:r>
      <w:r w:rsidRPr="0051038A">
        <w:rPr>
          <w:rFonts w:ascii="Arial" w:eastAsia="Times New Roman" w:hAnsi="Arial" w:cs="Arial"/>
          <w:color w:val="3C4052"/>
          <w:sz w:val="30"/>
          <w:szCs w:val="30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387"/>
        <w:gridCol w:w="4901"/>
      </w:tblGrid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A370EF" w:rsidRDefault="00A370EF"/>
    <w:sectPr w:rsidR="00A3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8A"/>
    <w:rsid w:val="0051038A"/>
    <w:rsid w:val="005D542E"/>
    <w:rsid w:val="00A3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67A2C-BB82-4CFC-8067-3F4D2C3C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1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3</cp:revision>
  <dcterms:created xsi:type="dcterms:W3CDTF">2020-04-05T13:33:00Z</dcterms:created>
  <dcterms:modified xsi:type="dcterms:W3CDTF">2020-04-06T09:58:00Z</dcterms:modified>
</cp:coreProperties>
</file>